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9C" w:rsidRDefault="0015729C" w:rsidP="0015729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15729C" w:rsidRDefault="0015729C" w:rsidP="0015729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5729C" w:rsidRDefault="0015729C" w:rsidP="0015729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 26 .06.2020. </w:t>
      </w:r>
    </w:p>
    <w:p w:rsidR="0015729C" w:rsidRDefault="0015729C" w:rsidP="0015729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5729C" w:rsidRDefault="0015729C" w:rsidP="0015729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 16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«Русский язык и литература. Русский язык».  </w:t>
      </w:r>
    </w:p>
    <w:p w:rsidR="0015729C" w:rsidRDefault="0015729C" w:rsidP="0015729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15729C" w:rsidRDefault="0015729C" w:rsidP="0015729C">
      <w:pPr>
        <w:pStyle w:val="a3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</w:t>
      </w:r>
    </w:p>
    <w:p w:rsidR="0015729C" w:rsidRPr="0015729C" w:rsidRDefault="0015729C" w:rsidP="0015729C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="0047176B">
        <w:rPr>
          <w:rFonts w:ascii="Verdana" w:eastAsia="Times New Roman" w:hAnsi="Verdana" w:cs="Times New Roman"/>
          <w:color w:val="333333"/>
          <w:sz w:val="24"/>
          <w:szCs w:val="24"/>
        </w:rPr>
        <w:t xml:space="preserve">  </w:t>
      </w:r>
      <w:r>
        <w:rPr>
          <w:rFonts w:eastAsia="Calibri"/>
          <w:sz w:val="28"/>
          <w:szCs w:val="28"/>
        </w:rPr>
        <w:t xml:space="preserve"> </w:t>
      </w:r>
      <w:r w:rsidRPr="0015729C">
        <w:rPr>
          <w:rFonts w:ascii="Times New Roman" w:eastAsia="Calibri" w:hAnsi="Times New Roman" w:cs="Times New Roman"/>
          <w:sz w:val="28"/>
          <w:szCs w:val="28"/>
        </w:rPr>
        <w:t xml:space="preserve">Тема нашего урока:  деепричастие как особая форма глагола.  (1 урок). </w:t>
      </w:r>
    </w:p>
    <w:p w:rsidR="0015729C" w:rsidRPr="0015729C" w:rsidRDefault="0015729C" w:rsidP="0015729C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1572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176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5729C">
        <w:rPr>
          <w:rFonts w:ascii="Times New Roman" w:hAnsi="Times New Roman" w:cs="Times New Roman"/>
          <w:bCs/>
          <w:color w:val="000000"/>
          <w:sz w:val="28"/>
          <w:szCs w:val="28"/>
        </w:rPr>
        <w:t>Для освоения данного материала  вам необходимо:</w:t>
      </w:r>
      <w:r>
        <w:rPr>
          <w:bCs/>
          <w:color w:val="000000"/>
          <w:sz w:val="28"/>
          <w:szCs w:val="28"/>
        </w:rPr>
        <w:t xml:space="preserve">   </w:t>
      </w:r>
    </w:p>
    <w:p w:rsidR="0015729C" w:rsidRDefault="0015729C" w:rsidP="0015729C">
      <w:pPr>
        <w:pStyle w:val="a3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 изучить теорию (стр. 211-213);  </w:t>
      </w:r>
    </w:p>
    <w:p w:rsidR="0015729C" w:rsidRDefault="0015729C" w:rsidP="0015729C">
      <w:pPr>
        <w:pStyle w:val="a3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записать конспект;</w:t>
      </w:r>
    </w:p>
    <w:p w:rsidR="0015729C" w:rsidRDefault="0015729C" w:rsidP="0015729C">
      <w:pPr>
        <w:pStyle w:val="a3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выполнить  упражнение №125. </w:t>
      </w:r>
    </w:p>
    <w:p w:rsidR="0015729C" w:rsidRDefault="0015729C" w:rsidP="0015729C">
      <w:pPr>
        <w:pStyle w:val="a3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</w:p>
    <w:p w:rsidR="0015729C" w:rsidRDefault="0015729C" w:rsidP="0015729C">
      <w:pPr>
        <w:pStyle w:val="a3"/>
        <w:shd w:val="clear" w:color="auto" w:fill="FFFFFF"/>
        <w:spacing w:before="0" w:beforeAutospacing="0" w:after="0" w:afterAutospacing="0" w:line="211" w:lineRule="atLeast"/>
        <w:rPr>
          <w:rFonts w:eastAsia="Calibri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rFonts w:ascii="Verdana" w:hAnsi="Verdana"/>
          <w:color w:val="333333"/>
        </w:rPr>
        <w:t xml:space="preserve"> </w:t>
      </w:r>
      <w:r w:rsidR="0047176B">
        <w:rPr>
          <w:rFonts w:ascii="Verdana" w:hAnsi="Verdana"/>
          <w:color w:val="333333"/>
        </w:rPr>
        <w:t xml:space="preserve">   </w:t>
      </w:r>
      <w:r>
        <w:rPr>
          <w:rFonts w:eastAsia="Calibri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47176B" w:rsidRDefault="0047176B" w:rsidP="0015729C">
      <w:pPr>
        <w:pStyle w:val="a3"/>
        <w:shd w:val="clear" w:color="auto" w:fill="FFFFFF"/>
        <w:spacing w:before="0" w:beforeAutospacing="0" w:after="0" w:afterAutospacing="0" w:line="211" w:lineRule="atLeast"/>
        <w:rPr>
          <w:sz w:val="28"/>
          <w:szCs w:val="28"/>
        </w:rPr>
      </w:pPr>
    </w:p>
    <w:p w:rsidR="0047176B" w:rsidRDefault="0015729C" w:rsidP="0047176B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176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717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Тема нашего урока: деепричастный оборот (1 урок). </w:t>
      </w:r>
    </w:p>
    <w:p w:rsidR="0047176B" w:rsidRDefault="0047176B" w:rsidP="0047176B">
      <w:pPr>
        <w:pStyle w:val="a3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>
        <w:rPr>
          <w:bCs/>
          <w:color w:val="000000"/>
          <w:sz w:val="28"/>
          <w:szCs w:val="28"/>
        </w:rPr>
        <w:t xml:space="preserve">Для освоения данного материала  вам необходимо:   </w:t>
      </w:r>
    </w:p>
    <w:p w:rsidR="0047176B" w:rsidRDefault="0047176B" w:rsidP="0047176B">
      <w:pPr>
        <w:pStyle w:val="a3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47176B" w:rsidRDefault="0047176B" w:rsidP="0047176B">
      <w:pPr>
        <w:pStyle w:val="a3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а)  изучить теорию (стр.  213-314);  </w:t>
      </w:r>
    </w:p>
    <w:p w:rsidR="0047176B" w:rsidRDefault="0047176B" w:rsidP="0047176B">
      <w:pPr>
        <w:pStyle w:val="a3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записать конспект;</w:t>
      </w:r>
    </w:p>
    <w:p w:rsidR="0047176B" w:rsidRDefault="0047176B" w:rsidP="0047176B">
      <w:pPr>
        <w:pStyle w:val="a3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выполнить  упражнение №127 . </w:t>
      </w:r>
    </w:p>
    <w:p w:rsidR="0047176B" w:rsidRDefault="0047176B" w:rsidP="0047176B">
      <w:pPr>
        <w:pStyle w:val="a3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</w:p>
    <w:p w:rsidR="0047176B" w:rsidRDefault="0047176B" w:rsidP="0047176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>
        <w:rPr>
          <w:rFonts w:ascii="Verdana" w:hAnsi="Verdana"/>
          <w:color w:val="333333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47176B" w:rsidRDefault="0047176B" w:rsidP="0047176B">
      <w:pPr>
        <w:pStyle w:val="a3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Тема нашего урока: </w:t>
      </w:r>
      <w:r>
        <w:rPr>
          <w:rFonts w:eastAsia="Calibri"/>
          <w:i/>
          <w:sz w:val="28"/>
          <w:szCs w:val="28"/>
        </w:rPr>
        <w:t>НЕ</w:t>
      </w:r>
      <w:r>
        <w:rPr>
          <w:rFonts w:eastAsia="Calibri"/>
          <w:sz w:val="28"/>
          <w:szCs w:val="28"/>
        </w:rPr>
        <w:t xml:space="preserve"> с деепричастиями    (1 урок). </w:t>
      </w:r>
    </w:p>
    <w:p w:rsidR="0047176B" w:rsidRDefault="0047176B" w:rsidP="0047176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7176B" w:rsidRDefault="0047176B" w:rsidP="0047176B">
      <w:pPr>
        <w:pStyle w:val="a3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Для освоения данного материала  вам необходимо: </w:t>
      </w:r>
    </w:p>
    <w:p w:rsidR="0047176B" w:rsidRDefault="0047176B" w:rsidP="0047176B">
      <w:pPr>
        <w:pStyle w:val="a3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а) записать конспект;</w:t>
      </w:r>
    </w:p>
    <w:p w:rsidR="0047176B" w:rsidRDefault="0047176B" w:rsidP="0047176B">
      <w:pPr>
        <w:pStyle w:val="a3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б) выполнить  упражнение №125. </w:t>
      </w:r>
    </w:p>
    <w:p w:rsidR="0047176B" w:rsidRDefault="0047176B" w:rsidP="0047176B">
      <w:pPr>
        <w:pStyle w:val="a3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</w:p>
    <w:p w:rsidR="0047176B" w:rsidRDefault="001C6016" w:rsidP="0047176B">
      <w:pPr>
        <w:pStyle w:val="a3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47176B">
        <w:rPr>
          <w:bCs/>
          <w:color w:val="000000"/>
          <w:sz w:val="28"/>
          <w:szCs w:val="28"/>
        </w:rPr>
        <w:t xml:space="preserve">Частица </w:t>
      </w:r>
      <w:r w:rsidR="0047176B">
        <w:rPr>
          <w:bCs/>
          <w:i/>
          <w:color w:val="000000"/>
          <w:sz w:val="28"/>
          <w:szCs w:val="28"/>
        </w:rPr>
        <w:t>не</w:t>
      </w:r>
      <w:r w:rsidR="0047176B">
        <w:rPr>
          <w:bCs/>
          <w:color w:val="000000"/>
          <w:sz w:val="28"/>
          <w:szCs w:val="28"/>
        </w:rPr>
        <w:t xml:space="preserve"> с деепричастиями пишется раздельно, за исключением слов, которые без </w:t>
      </w:r>
      <w:r w:rsidR="0047176B">
        <w:rPr>
          <w:bCs/>
          <w:i/>
          <w:color w:val="000000"/>
          <w:sz w:val="28"/>
          <w:szCs w:val="28"/>
        </w:rPr>
        <w:t>не</w:t>
      </w:r>
      <w:r w:rsidR="0047176B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47176B">
        <w:rPr>
          <w:bCs/>
          <w:color w:val="000000"/>
          <w:sz w:val="28"/>
          <w:szCs w:val="28"/>
        </w:rPr>
        <w:t>не</w:t>
      </w:r>
      <w:proofErr w:type="spellEnd"/>
      <w:proofErr w:type="gramEnd"/>
      <w:r w:rsidR="0047176B">
        <w:rPr>
          <w:bCs/>
          <w:color w:val="000000"/>
          <w:sz w:val="28"/>
          <w:szCs w:val="28"/>
        </w:rPr>
        <w:t xml:space="preserve"> употребляются: </w:t>
      </w:r>
      <w:r w:rsidR="0047176B">
        <w:rPr>
          <w:b/>
          <w:bCs/>
          <w:color w:val="000000"/>
          <w:sz w:val="28"/>
          <w:szCs w:val="28"/>
        </w:rPr>
        <w:t>не</w:t>
      </w:r>
      <w:r w:rsidR="0047176B">
        <w:rPr>
          <w:bCs/>
          <w:color w:val="000000"/>
          <w:sz w:val="28"/>
          <w:szCs w:val="28"/>
        </w:rPr>
        <w:t xml:space="preserve"> задумываясь, </w:t>
      </w:r>
      <w:r w:rsidR="0047176B">
        <w:rPr>
          <w:b/>
          <w:bCs/>
          <w:color w:val="000000"/>
          <w:sz w:val="28"/>
          <w:szCs w:val="28"/>
        </w:rPr>
        <w:t>не</w:t>
      </w:r>
      <w:r w:rsidR="0047176B">
        <w:rPr>
          <w:bCs/>
          <w:color w:val="000000"/>
          <w:sz w:val="28"/>
          <w:szCs w:val="28"/>
        </w:rPr>
        <w:t xml:space="preserve"> договариваясь, </w:t>
      </w:r>
      <w:r w:rsidR="0047176B">
        <w:rPr>
          <w:b/>
          <w:bCs/>
          <w:color w:val="000000"/>
          <w:sz w:val="28"/>
          <w:szCs w:val="28"/>
        </w:rPr>
        <w:t xml:space="preserve">не </w:t>
      </w:r>
      <w:r w:rsidR="0047176B">
        <w:rPr>
          <w:bCs/>
          <w:color w:val="000000"/>
          <w:sz w:val="28"/>
          <w:szCs w:val="28"/>
        </w:rPr>
        <w:t xml:space="preserve">останавливаясь, </w:t>
      </w:r>
      <w:r w:rsidR="0047176B">
        <w:rPr>
          <w:b/>
          <w:bCs/>
          <w:color w:val="000000"/>
          <w:sz w:val="28"/>
          <w:szCs w:val="28"/>
        </w:rPr>
        <w:t>не</w:t>
      </w:r>
      <w:r w:rsidR="0047176B">
        <w:rPr>
          <w:bCs/>
          <w:color w:val="000000"/>
          <w:sz w:val="28"/>
          <w:szCs w:val="28"/>
        </w:rPr>
        <w:t xml:space="preserve"> глядя, </w:t>
      </w:r>
      <w:r w:rsidR="0047176B">
        <w:rPr>
          <w:b/>
          <w:bCs/>
          <w:color w:val="000000"/>
          <w:sz w:val="28"/>
          <w:szCs w:val="28"/>
        </w:rPr>
        <w:t>не</w:t>
      </w:r>
      <w:r w:rsidR="0047176B">
        <w:rPr>
          <w:bCs/>
          <w:color w:val="000000"/>
          <w:sz w:val="28"/>
          <w:szCs w:val="28"/>
        </w:rPr>
        <w:t xml:space="preserve"> читая; но: </w:t>
      </w:r>
      <w:r w:rsidR="0047176B">
        <w:rPr>
          <w:b/>
          <w:bCs/>
          <w:color w:val="000000"/>
          <w:sz w:val="28"/>
          <w:szCs w:val="28"/>
        </w:rPr>
        <w:t>не</w:t>
      </w:r>
      <w:r w:rsidR="0047176B">
        <w:rPr>
          <w:bCs/>
          <w:color w:val="000000"/>
          <w:sz w:val="28"/>
          <w:szCs w:val="28"/>
        </w:rPr>
        <w:t xml:space="preserve">доумевая, </w:t>
      </w:r>
      <w:r w:rsidR="0047176B">
        <w:rPr>
          <w:b/>
          <w:bCs/>
          <w:color w:val="000000"/>
          <w:sz w:val="28"/>
          <w:szCs w:val="28"/>
        </w:rPr>
        <w:t>не</w:t>
      </w:r>
      <w:r w:rsidR="0047176B">
        <w:rPr>
          <w:bCs/>
          <w:color w:val="000000"/>
          <w:sz w:val="28"/>
          <w:szCs w:val="28"/>
        </w:rPr>
        <w:t xml:space="preserve">годуя, </w:t>
      </w:r>
      <w:r w:rsidR="0047176B">
        <w:rPr>
          <w:b/>
          <w:bCs/>
          <w:color w:val="000000"/>
          <w:sz w:val="28"/>
          <w:szCs w:val="28"/>
        </w:rPr>
        <w:t>не</w:t>
      </w:r>
      <w:r w:rsidR="0047176B">
        <w:rPr>
          <w:bCs/>
          <w:color w:val="000000"/>
          <w:sz w:val="28"/>
          <w:szCs w:val="28"/>
        </w:rPr>
        <w:t xml:space="preserve">взлюбив, например: </w:t>
      </w:r>
      <w:r w:rsidR="0047176B">
        <w:rPr>
          <w:b/>
          <w:bCs/>
          <w:color w:val="000000"/>
          <w:sz w:val="28"/>
          <w:szCs w:val="28"/>
        </w:rPr>
        <w:t>НЕ</w:t>
      </w:r>
      <w:r w:rsidR="0047176B">
        <w:rPr>
          <w:bCs/>
          <w:color w:val="000000"/>
          <w:sz w:val="28"/>
          <w:szCs w:val="28"/>
        </w:rPr>
        <w:t xml:space="preserve"> </w:t>
      </w:r>
      <w:r w:rsidR="0047176B">
        <w:rPr>
          <w:b/>
          <w:bCs/>
          <w:color w:val="000000"/>
          <w:sz w:val="28"/>
          <w:szCs w:val="28"/>
        </w:rPr>
        <w:t>зная</w:t>
      </w:r>
      <w:r w:rsidR="0047176B">
        <w:rPr>
          <w:bCs/>
          <w:color w:val="000000"/>
          <w:sz w:val="28"/>
          <w:szCs w:val="28"/>
        </w:rPr>
        <w:t xml:space="preserve"> броду, не суйся в воду (Пословица); Сидя в тарантасе, почтмейстер, </w:t>
      </w:r>
      <w:r w:rsidR="0047176B">
        <w:rPr>
          <w:b/>
          <w:bCs/>
          <w:color w:val="000000"/>
          <w:sz w:val="28"/>
          <w:szCs w:val="28"/>
        </w:rPr>
        <w:t>не</w:t>
      </w:r>
      <w:r w:rsidR="0047176B">
        <w:rPr>
          <w:bCs/>
          <w:color w:val="000000"/>
          <w:sz w:val="28"/>
          <w:szCs w:val="28"/>
        </w:rPr>
        <w:t xml:space="preserve"> </w:t>
      </w:r>
      <w:r w:rsidR="0047176B">
        <w:rPr>
          <w:b/>
          <w:bCs/>
          <w:color w:val="000000"/>
          <w:sz w:val="28"/>
          <w:szCs w:val="28"/>
        </w:rPr>
        <w:t>переставая</w:t>
      </w:r>
      <w:r w:rsidR="0047176B">
        <w:rPr>
          <w:bCs/>
          <w:color w:val="000000"/>
          <w:sz w:val="28"/>
          <w:szCs w:val="28"/>
        </w:rPr>
        <w:t xml:space="preserve"> ни на минуту, рассказывал о своих поездках по Кавказу.</w:t>
      </w:r>
    </w:p>
    <w:p w:rsidR="0047176B" w:rsidRDefault="0047176B" w:rsidP="0047176B">
      <w:pPr>
        <w:pStyle w:val="a3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</w:p>
    <w:p w:rsidR="0047176B" w:rsidRDefault="0047176B" w:rsidP="0047176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47176B" w:rsidRDefault="0047176B" w:rsidP="0047176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Тема нашего урока: порядок морфологического разбора деепричастия (1 урок).</w:t>
      </w:r>
    </w:p>
    <w:p w:rsidR="001C6016" w:rsidRDefault="001C6016" w:rsidP="001C6016">
      <w:pPr>
        <w:pStyle w:val="a3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>
        <w:rPr>
          <w:bCs/>
          <w:color w:val="000000"/>
          <w:sz w:val="28"/>
          <w:szCs w:val="28"/>
        </w:rPr>
        <w:t>Для освоения данного материала  вам необходимо:</w:t>
      </w:r>
    </w:p>
    <w:p w:rsidR="001C6016" w:rsidRDefault="001C6016" w:rsidP="001C6016">
      <w:pPr>
        <w:pStyle w:val="a3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а) записать конспект (214-215);</w:t>
      </w:r>
    </w:p>
    <w:p w:rsidR="001C6016" w:rsidRDefault="001C6016" w:rsidP="001C6016">
      <w:pPr>
        <w:pStyle w:val="a3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б) выполнить  задание. </w:t>
      </w:r>
    </w:p>
    <w:p w:rsidR="001C6016" w:rsidRDefault="001C6016" w:rsidP="001C6016">
      <w:pPr>
        <w:pStyle w:val="a3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Задание 1.</w:t>
      </w:r>
      <w:r w:rsidR="004F1019">
        <w:rPr>
          <w:bCs/>
          <w:color w:val="000000"/>
          <w:sz w:val="28"/>
          <w:szCs w:val="28"/>
        </w:rPr>
        <w:t xml:space="preserve">  Выпишите из предложений деепричастия и проведите их морфологический разбор.</w:t>
      </w:r>
    </w:p>
    <w:p w:rsidR="004F1019" w:rsidRDefault="004F1019" w:rsidP="001C6016">
      <w:pPr>
        <w:pStyle w:val="a3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Цепляясь  по сучьям, сверху сорвалась и упала к ногам еловая шишка.</w:t>
      </w:r>
    </w:p>
    <w:p w:rsidR="004F1019" w:rsidRDefault="004F1019" w:rsidP="001C6016">
      <w:pPr>
        <w:pStyle w:val="a3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Я очнулся, услышав в саду пение зяблика.</w:t>
      </w:r>
    </w:p>
    <w:p w:rsidR="00000C72" w:rsidRDefault="00000C72" w:rsidP="001C6016">
      <w:pPr>
        <w:pStyle w:val="a3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</w:p>
    <w:p w:rsidR="001C6016" w:rsidRDefault="00000C72" w:rsidP="001C601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1C601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</w:t>
      </w:r>
      <w:r w:rsidR="001C6016"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15729C" w:rsidRPr="0047176B" w:rsidRDefault="001C6016" w:rsidP="0047176B">
      <w:pPr>
        <w:pStyle w:val="a3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000C72"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  <w:r w:rsidR="0047176B">
        <w:rPr>
          <w:bCs/>
          <w:color w:val="000000"/>
          <w:sz w:val="28"/>
          <w:szCs w:val="28"/>
        </w:rPr>
        <w:t xml:space="preserve"> </w:t>
      </w:r>
      <w:r w:rsidR="0015729C">
        <w:rPr>
          <w:rFonts w:eastAsia="Calibri"/>
          <w:sz w:val="28"/>
          <w:szCs w:val="28"/>
        </w:rPr>
        <w:t>Рекомендуемая литература:</w:t>
      </w:r>
    </w:p>
    <w:p w:rsidR="0015729C" w:rsidRDefault="0015729C" w:rsidP="0015729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Русский язык : учебник для учреждений нач.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роф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Издательский центр «Академия», 2018. –384 с. </w:t>
      </w:r>
    </w:p>
    <w:p w:rsidR="00C812A5" w:rsidRDefault="001C6016">
      <w:r>
        <w:t xml:space="preserve"> </w:t>
      </w:r>
    </w:p>
    <w:sectPr w:rsidR="00C8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6C"/>
    <w:rsid w:val="00000C72"/>
    <w:rsid w:val="0015729C"/>
    <w:rsid w:val="001C6016"/>
    <w:rsid w:val="0047176B"/>
    <w:rsid w:val="004F1019"/>
    <w:rsid w:val="0099766C"/>
    <w:rsid w:val="00C8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2020-06-25T14:46:00Z</dcterms:created>
  <dcterms:modified xsi:type="dcterms:W3CDTF">2020-06-25T15:08:00Z</dcterms:modified>
</cp:coreProperties>
</file>